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D03" w:rsidRPr="005850A9" w:rsidRDefault="000E5D03" w:rsidP="005850A9">
      <w:pPr>
        <w:jc w:val="center"/>
        <w:rPr>
          <w:rFonts w:ascii="Times New Roman" w:hAnsi="Times New Roman" w:cs="Times New Roman"/>
          <w:b/>
          <w:sz w:val="28"/>
        </w:rPr>
      </w:pPr>
      <w:r w:rsidRPr="000E5D03">
        <w:rPr>
          <w:rFonts w:ascii="Times New Roman" w:hAnsi="Times New Roman" w:cs="Times New Roman"/>
          <w:b/>
          <w:sz w:val="28"/>
        </w:rPr>
        <w:t>ООО Санаторий-профилакторий «Чистый ключ»</w:t>
      </w:r>
      <w:bookmarkStart w:id="0" w:name="_GoBack"/>
      <w:bookmarkEnd w:id="0"/>
    </w:p>
    <w:p w:rsidR="000E5D03" w:rsidRDefault="000E5D03" w:rsidP="000E5D0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0E5D03" w:rsidRDefault="000E5D03" w:rsidP="000E5D0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Положение о возмещении ущерба</w:t>
      </w:r>
      <w:r w:rsidR="00EC29E3">
        <w:rPr>
          <w:rFonts w:ascii="Times New Roman" w:hAnsi="Times New Roman" w:cs="Times New Roman"/>
          <w:b/>
          <w:sz w:val="28"/>
        </w:rPr>
        <w:t>, нанесенного имуществу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0E5D03" w:rsidRDefault="00EC29E3" w:rsidP="000E5D0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санатория-профилактория</w:t>
      </w:r>
      <w:r w:rsidR="000E5D03">
        <w:rPr>
          <w:rFonts w:ascii="Times New Roman" w:hAnsi="Times New Roman" w:cs="Times New Roman"/>
          <w:b/>
          <w:sz w:val="28"/>
        </w:rPr>
        <w:t xml:space="preserve"> «Чистый ключ»</w:t>
      </w:r>
    </w:p>
    <w:p w:rsidR="000E5D03" w:rsidRDefault="000E5D03" w:rsidP="000E5D0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E5D03" w:rsidRDefault="000E5D03" w:rsidP="000E5D03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0E5D03">
        <w:rPr>
          <w:rFonts w:ascii="Times New Roman" w:hAnsi="Times New Roman" w:cs="Times New Roman"/>
          <w:sz w:val="24"/>
        </w:rPr>
        <w:t xml:space="preserve">Согласно пункту 1 статьи 1064 ГК РФ вред, причиненный личности или имуществу гражданина, а также вред, причиненный имуществу </w:t>
      </w:r>
      <w:r w:rsidRPr="000E5D03">
        <w:rPr>
          <w:rFonts w:ascii="Times New Roman" w:hAnsi="Times New Roman" w:cs="Times New Roman"/>
          <w:sz w:val="24"/>
          <w:u w:val="single"/>
        </w:rPr>
        <w:t>юридического лица</w:t>
      </w:r>
      <w:r w:rsidRPr="000E5D03">
        <w:rPr>
          <w:rFonts w:ascii="Times New Roman" w:hAnsi="Times New Roman" w:cs="Times New Roman"/>
          <w:sz w:val="24"/>
        </w:rPr>
        <w:t>, подлежит возмещению в полном объеме лицом, причинившим вред.</w:t>
      </w:r>
    </w:p>
    <w:p w:rsidR="000E5D03" w:rsidRDefault="000E5D03" w:rsidP="000E5D03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0E5D03">
        <w:rPr>
          <w:rFonts w:ascii="Times New Roman" w:hAnsi="Times New Roman" w:cs="Times New Roman"/>
          <w:sz w:val="24"/>
        </w:rPr>
        <w:t>В соответствии со статьей 15 ГК РФ лицо, право которого нарушено, может требовать полного возмещения причиненных ему убытков</w:t>
      </w:r>
      <w:r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0E5D03">
        <w:rPr>
          <w:rFonts w:ascii="Times New Roman" w:hAnsi="Times New Roman" w:cs="Times New Roman"/>
          <w:sz w:val="24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  <w:proofErr w:type="gramEnd"/>
    </w:p>
    <w:p w:rsidR="00EC29E3" w:rsidRPr="000E5D03" w:rsidRDefault="00EC29E3" w:rsidP="000E5D03">
      <w:pPr>
        <w:spacing w:after="0"/>
        <w:ind w:firstLine="708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 случае если гражданин, причинивший ущерб санаторию, в добровольном порядке отказывается возместить ущерб в денежном эквиваленте по рыночной стоимости испорченного имущества (которая может учитывать стоимость имущества, стоимость доставки, стоимость работ по ремонту и восстановлению</w:t>
      </w:r>
      <w:r w:rsidR="001A7579">
        <w:rPr>
          <w:rFonts w:ascii="Times New Roman" w:hAnsi="Times New Roman" w:cs="Times New Roman"/>
          <w:sz w:val="24"/>
        </w:rPr>
        <w:t>, упущенную выгоду и т.д.</w:t>
      </w:r>
      <w:r>
        <w:rPr>
          <w:rFonts w:ascii="Times New Roman" w:hAnsi="Times New Roman" w:cs="Times New Roman"/>
          <w:sz w:val="24"/>
        </w:rPr>
        <w:t>), либо в натуральной форме (</w:t>
      </w:r>
      <w:r w:rsidR="001A7579">
        <w:rPr>
          <w:rFonts w:ascii="Times New Roman" w:hAnsi="Times New Roman" w:cs="Times New Roman"/>
          <w:sz w:val="24"/>
        </w:rPr>
        <w:t>предоставлено имущество в первоначальном состоянии, либо восстановлено до такого состояния), сумма</w:t>
      </w:r>
      <w:r w:rsidR="001A7579" w:rsidRPr="001A7579">
        <w:rPr>
          <w:rFonts w:ascii="Times New Roman" w:hAnsi="Times New Roman" w:cs="Times New Roman"/>
          <w:sz w:val="24"/>
        </w:rPr>
        <w:t xml:space="preserve"> ущерба </w:t>
      </w:r>
      <w:r w:rsidR="001A7579">
        <w:rPr>
          <w:rFonts w:ascii="Times New Roman" w:hAnsi="Times New Roman" w:cs="Times New Roman"/>
          <w:sz w:val="24"/>
        </w:rPr>
        <w:t>будет взыскана</w:t>
      </w:r>
      <w:r w:rsidR="001A7579" w:rsidRPr="001A7579">
        <w:rPr>
          <w:rFonts w:ascii="Times New Roman" w:hAnsi="Times New Roman" w:cs="Times New Roman"/>
          <w:sz w:val="24"/>
        </w:rPr>
        <w:t xml:space="preserve"> в судебном порядке.</w:t>
      </w:r>
      <w:proofErr w:type="gramEnd"/>
    </w:p>
    <w:sectPr w:rsidR="00EC29E3" w:rsidRPr="000E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43"/>
    <w:rsid w:val="000E5D03"/>
    <w:rsid w:val="001A7579"/>
    <w:rsid w:val="005850A9"/>
    <w:rsid w:val="00970BEB"/>
    <w:rsid w:val="00EA2743"/>
    <w:rsid w:val="00EC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3</cp:revision>
  <dcterms:created xsi:type="dcterms:W3CDTF">2022-12-23T04:12:00Z</dcterms:created>
  <dcterms:modified xsi:type="dcterms:W3CDTF">2024-02-06T05:39:00Z</dcterms:modified>
</cp:coreProperties>
</file>